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BE" w:rsidRDefault="004804BE" w:rsidP="004804BE">
      <w:pPr>
        <w:spacing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ΠΑΡΑΡΤΗΜΑ Β’</w:t>
      </w:r>
    </w:p>
    <w:p w:rsidR="004804BE" w:rsidRPr="00D118E2" w:rsidRDefault="004804BE" w:rsidP="004804BE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>ΥΠΟΔΕΙΓΜΑ ΟΙΚΟΝΟΜΙΚΗΣ ΠΡΟΣΦΟΡΑΣ</w:t>
      </w:r>
    </w:p>
    <w:p w:rsidR="004804BE" w:rsidRPr="00AB5F90" w:rsidRDefault="004804BE" w:rsidP="004804BE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4804BE" w:rsidRPr="00AB5F90" w:rsidRDefault="004804BE" w:rsidP="004804BE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4804BE" w:rsidRPr="00AB5F90" w:rsidRDefault="004804BE" w:rsidP="004804BE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2903"/>
        <w:gridCol w:w="1649"/>
        <w:gridCol w:w="1134"/>
        <w:gridCol w:w="1559"/>
        <w:gridCol w:w="1276"/>
        <w:gridCol w:w="1735"/>
      </w:tblGrid>
      <w:tr w:rsidR="004804BE" w:rsidRPr="00ED6316" w:rsidTr="00141617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4804BE" w:rsidRPr="00E2693D" w:rsidRDefault="004804BE" w:rsidP="0014161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2903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649" w:type="dxa"/>
            <w:shd w:val="clear" w:color="auto" w:fill="BFBFBF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Τμήμα/Τμήματα για το οποίο/α υποβάλλεται η προσφορά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4804BE" w:rsidRPr="00ED6316" w:rsidTr="00141617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4804BE" w:rsidRPr="00E2693D" w:rsidRDefault="004804BE" w:rsidP="0014161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2903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Καταστροφέας εγγράφων, σύμφωνα με τις τεχνικές προδιαγραφές της αριθ.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πρωτ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37827/14-11-2022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πρόσκλησης υποβολής προσφορών της ΕΑΔ</w:t>
            </w:r>
          </w:p>
        </w:tc>
        <w:tc>
          <w:tcPr>
            <w:tcW w:w="1649" w:type="dxa"/>
            <w:shd w:val="clear" w:color="auto" w:fill="F2F2F2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4804BE" w:rsidRPr="00E2693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</w:p>
        </w:tc>
      </w:tr>
      <w:tr w:rsidR="004804BE" w:rsidRPr="00A1675D" w:rsidTr="00141617">
        <w:trPr>
          <w:trHeight w:val="273"/>
          <w:jc w:val="center"/>
        </w:trPr>
        <w:tc>
          <w:tcPr>
            <w:tcW w:w="9004" w:type="dxa"/>
            <w:gridSpan w:val="6"/>
            <w:shd w:val="clear" w:color="auto" w:fill="F2F2F2"/>
          </w:tcPr>
          <w:p w:rsidR="004804BE" w:rsidRPr="00E2693D" w:rsidRDefault="004804BE" w:rsidP="00141617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4804BE" w:rsidRPr="00A1675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804BE" w:rsidRPr="00A1675D" w:rsidTr="00141617">
        <w:trPr>
          <w:trHeight w:val="335"/>
          <w:jc w:val="center"/>
        </w:trPr>
        <w:tc>
          <w:tcPr>
            <w:tcW w:w="9004" w:type="dxa"/>
            <w:gridSpan w:val="6"/>
            <w:shd w:val="clear" w:color="auto" w:fill="F2F2F2"/>
          </w:tcPr>
          <w:p w:rsidR="004804BE" w:rsidRPr="00E2693D" w:rsidRDefault="004804BE" w:rsidP="00141617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4804BE" w:rsidRPr="00A1675D" w:rsidRDefault="004804BE" w:rsidP="00141617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4804BE" w:rsidRDefault="004804BE" w:rsidP="004804BE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4804BE" w:rsidRPr="00AB5F90" w:rsidRDefault="004804BE" w:rsidP="004804BE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 w:rsidRPr="002166B7">
        <w:rPr>
          <w:rFonts w:ascii="Calibri" w:hAnsi="Calibri" w:cs="Calibri"/>
          <w:sz w:val="22"/>
          <w:szCs w:val="22"/>
        </w:rPr>
        <w:t>εξήντα (60) ημέρες</w:t>
      </w:r>
      <w:r w:rsidRPr="00AB5F90">
        <w:rPr>
          <w:rFonts w:ascii="Calibri" w:hAnsi="Calibri" w:cs="Calibri"/>
          <w:sz w:val="22"/>
          <w:szCs w:val="22"/>
        </w:rPr>
        <w:t>.</w:t>
      </w:r>
    </w:p>
    <w:p w:rsidR="004804BE" w:rsidRPr="00AB5F90" w:rsidRDefault="004804BE" w:rsidP="004804BE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4804BE" w:rsidRPr="00AB5F90" w:rsidRDefault="004804BE" w:rsidP="004804BE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4804BE" w:rsidRDefault="004804BE" w:rsidP="004804BE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AB5F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ΠΡΟΣΦΕΡΩΝ/ΟΥΣΑ Ή Ο/Η ΝΟΜΙΜΟΣ/Η ΕΚΠΡΟΣΩΠΟΣ</w:t>
      </w:r>
    </w:p>
    <w:p w:rsidR="004804BE" w:rsidRDefault="004804BE" w:rsidP="004804BE">
      <w:pPr>
        <w:jc w:val="center"/>
        <w:rPr>
          <w:rFonts w:ascii="Calibri" w:hAnsi="Calibri" w:cs="Calibri"/>
          <w:sz w:val="22"/>
          <w:szCs w:val="22"/>
        </w:rPr>
      </w:pPr>
    </w:p>
    <w:p w:rsidR="004804BE" w:rsidRDefault="004804BE" w:rsidP="004804BE">
      <w:pPr>
        <w:jc w:val="center"/>
        <w:rPr>
          <w:rFonts w:ascii="Calibri" w:hAnsi="Calibri" w:cs="Calibri"/>
          <w:sz w:val="22"/>
          <w:szCs w:val="22"/>
        </w:rPr>
      </w:pPr>
    </w:p>
    <w:p w:rsidR="004804BE" w:rsidRDefault="004804BE" w:rsidP="004804BE">
      <w:pPr>
        <w:jc w:val="center"/>
        <w:rPr>
          <w:rFonts w:ascii="Calibri" w:hAnsi="Calibri" w:cs="Calibri"/>
          <w:sz w:val="22"/>
          <w:szCs w:val="22"/>
        </w:rPr>
      </w:pPr>
    </w:p>
    <w:p w:rsidR="00976663" w:rsidRDefault="004804BE" w:rsidP="004804BE"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sectPr w:rsidR="00976663" w:rsidSect="004804BE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BE"/>
    <w:rsid w:val="004804BE"/>
    <w:rsid w:val="009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E7DE"/>
  <w15:chartTrackingRefBased/>
  <w15:docId w15:val="{9B1D4D57-0C8A-4A23-9A0D-6F4979A5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804BE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4804BE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1367</Characters>
  <Application>Microsoft Office Word</Application>
  <DocSecurity>0</DocSecurity>
  <Lines>11</Lines>
  <Paragraphs>3</Paragraphs>
  <ScaleCrop>false</ScaleCrop>
  <Company>ETHNIKI ARXI DIAFANEIAS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2022-11-14T11:14:00Z</dcterms:created>
  <dcterms:modified xsi:type="dcterms:W3CDTF">2022-11-14T11:17:00Z</dcterms:modified>
</cp:coreProperties>
</file>