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9BD" w:rsidRPr="00CA7222" w:rsidRDefault="001649BD" w:rsidP="001649BD">
      <w:pPr>
        <w:tabs>
          <w:tab w:val="left" w:pos="0"/>
        </w:tabs>
        <w:jc w:val="center"/>
        <w:rPr>
          <w:rFonts w:ascii="Calibri" w:hAnsi="Calibri" w:cs="Calibri"/>
          <w:b/>
        </w:rPr>
      </w:pPr>
      <w:r w:rsidRPr="00CA7222">
        <w:rPr>
          <w:rFonts w:ascii="Calibri" w:hAnsi="Calibri" w:cs="Calibri"/>
          <w:b/>
        </w:rPr>
        <w:t>ΠΑΡΑΡΤΗΜΑ Α΄</w:t>
      </w:r>
    </w:p>
    <w:p w:rsidR="001649BD" w:rsidRPr="00CA7222" w:rsidRDefault="001649BD" w:rsidP="001649BD">
      <w:pPr>
        <w:tabs>
          <w:tab w:val="left" w:pos="0"/>
        </w:tabs>
        <w:jc w:val="center"/>
        <w:rPr>
          <w:rFonts w:ascii="Calibri" w:hAnsi="Calibri" w:cs="Calibri"/>
          <w:b/>
        </w:rPr>
      </w:pPr>
      <w:r w:rsidRPr="00CA7222">
        <w:rPr>
          <w:rFonts w:ascii="Calibri" w:hAnsi="Calibri" w:cs="Calibri"/>
          <w:b/>
        </w:rPr>
        <w:t>ΑΝΑΛΥΣΗ ΤΕΧΝΙΚΩΝ ΠΡΟΔΙΑΓΡΑΦΩΝ</w:t>
      </w:r>
    </w:p>
    <w:p w:rsidR="001649BD" w:rsidRDefault="001649BD" w:rsidP="001649BD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Πίνακας</w:t>
      </w:r>
      <w:r w:rsidRPr="00CA7222">
        <w:rPr>
          <w:rFonts w:ascii="Calibri" w:hAnsi="Calibri"/>
          <w:b/>
        </w:rPr>
        <w:t xml:space="preserve"> Συμμόρφωσης</w:t>
      </w:r>
    </w:p>
    <w:p w:rsidR="001649BD" w:rsidRPr="001649BD" w:rsidRDefault="001649BD" w:rsidP="001649BD"/>
    <w:p w:rsidR="001649BD" w:rsidRDefault="001649BD" w:rsidP="001649BD">
      <w:pPr>
        <w:rPr>
          <w:rFonts w:ascii="Calibri" w:hAnsi="Calibri" w:cs="Calibri"/>
          <w:sz w:val="22"/>
          <w:szCs w:val="22"/>
        </w:rPr>
      </w:pPr>
    </w:p>
    <w:p w:rsidR="001649BD" w:rsidRDefault="001649BD" w:rsidP="001649BD">
      <w:pPr>
        <w:rPr>
          <w:rFonts w:ascii="Calibri" w:hAnsi="Calibri" w:cs="Calibri"/>
          <w:sz w:val="22"/>
          <w:szCs w:val="22"/>
        </w:rPr>
      </w:pPr>
    </w:p>
    <w:tbl>
      <w:tblPr>
        <w:tblW w:w="9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901"/>
        <w:gridCol w:w="1195"/>
        <w:gridCol w:w="1244"/>
        <w:gridCol w:w="1225"/>
        <w:gridCol w:w="1266"/>
      </w:tblGrid>
      <w:tr w:rsidR="001649BD" w:rsidRPr="00495A41" w:rsidTr="00D72396">
        <w:tc>
          <w:tcPr>
            <w:tcW w:w="636" w:type="dxa"/>
            <w:shd w:val="clear" w:color="auto" w:fill="D9D9D9"/>
          </w:tcPr>
          <w:p w:rsidR="001649BD" w:rsidRPr="00495A41" w:rsidRDefault="001649BD" w:rsidP="00D7239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95A41">
              <w:rPr>
                <w:rFonts w:ascii="Calibri" w:hAnsi="Calibri" w:cs="Calibri"/>
                <w:b/>
                <w:sz w:val="22"/>
                <w:szCs w:val="22"/>
              </w:rPr>
              <w:t>α/α</w:t>
            </w:r>
          </w:p>
        </w:tc>
        <w:tc>
          <w:tcPr>
            <w:tcW w:w="3901" w:type="dxa"/>
            <w:shd w:val="clear" w:color="auto" w:fill="D9D9D9"/>
          </w:tcPr>
          <w:p w:rsidR="001649BD" w:rsidRPr="00495A41" w:rsidRDefault="001649BD" w:rsidP="00D7239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Περιγραφή είδους</w:t>
            </w:r>
          </w:p>
        </w:tc>
        <w:tc>
          <w:tcPr>
            <w:tcW w:w="1195" w:type="dxa"/>
            <w:shd w:val="clear" w:color="auto" w:fill="D9D9D9"/>
          </w:tcPr>
          <w:p w:rsidR="001649BD" w:rsidRDefault="001649BD" w:rsidP="00D7239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Μονάδα μέτρησης</w:t>
            </w:r>
          </w:p>
        </w:tc>
        <w:tc>
          <w:tcPr>
            <w:tcW w:w="1244" w:type="dxa"/>
            <w:shd w:val="clear" w:color="auto" w:fill="D9D9D9"/>
          </w:tcPr>
          <w:p w:rsidR="001649BD" w:rsidRPr="00495A41" w:rsidRDefault="001649BD" w:rsidP="00D7239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Ποσότητα</w:t>
            </w:r>
          </w:p>
        </w:tc>
        <w:tc>
          <w:tcPr>
            <w:tcW w:w="1225" w:type="dxa"/>
            <w:shd w:val="clear" w:color="auto" w:fill="D9D9D9"/>
          </w:tcPr>
          <w:p w:rsidR="001649BD" w:rsidRPr="00495A41" w:rsidRDefault="001649BD" w:rsidP="00D7239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95A41">
              <w:rPr>
                <w:rFonts w:ascii="Calibri" w:hAnsi="Calibri" w:cs="Calibri"/>
                <w:b/>
                <w:sz w:val="22"/>
                <w:szCs w:val="22"/>
              </w:rPr>
              <w:t>Απαίτηση</w:t>
            </w:r>
          </w:p>
        </w:tc>
        <w:tc>
          <w:tcPr>
            <w:tcW w:w="1266" w:type="dxa"/>
            <w:shd w:val="clear" w:color="auto" w:fill="D9D9D9"/>
          </w:tcPr>
          <w:p w:rsidR="001649BD" w:rsidRPr="00495A41" w:rsidRDefault="001649BD" w:rsidP="00D7239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95A41">
              <w:rPr>
                <w:rFonts w:ascii="Calibri" w:hAnsi="Calibri" w:cs="Calibri"/>
                <w:b/>
                <w:sz w:val="22"/>
                <w:szCs w:val="22"/>
              </w:rPr>
              <w:t>Απάντηση</w:t>
            </w:r>
          </w:p>
        </w:tc>
      </w:tr>
      <w:tr w:rsidR="001649BD" w:rsidRPr="00495A41" w:rsidTr="00D72396">
        <w:tc>
          <w:tcPr>
            <w:tcW w:w="636" w:type="dxa"/>
            <w:shd w:val="clear" w:color="auto" w:fill="auto"/>
          </w:tcPr>
          <w:p w:rsidR="001649BD" w:rsidRPr="00495A41" w:rsidRDefault="001649BD" w:rsidP="00D723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901" w:type="dxa"/>
            <w:shd w:val="clear" w:color="auto" w:fill="auto"/>
          </w:tcPr>
          <w:p w:rsidR="001649BD" w:rsidRPr="00BC48F0" w:rsidRDefault="001649BD" w:rsidP="00D72396">
            <w:pPr>
              <w:tabs>
                <w:tab w:val="left" w:pos="0"/>
              </w:tabs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VoIP </w:t>
            </w:r>
            <w:r>
              <w:rPr>
                <w:rFonts w:ascii="Calibri" w:hAnsi="Calibri" w:cs="Calibri"/>
                <w:sz w:val="20"/>
                <w:szCs w:val="20"/>
              </w:rPr>
              <w:t>τηλεφωνικές συσκευές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</w:p>
          <w:p w:rsidR="001649BD" w:rsidRPr="00BC48F0" w:rsidRDefault="001649BD" w:rsidP="00D72396">
            <w:pPr>
              <w:tabs>
                <w:tab w:val="left" w:pos="0"/>
              </w:tabs>
              <w:rPr>
                <w:rFonts w:ascii="Calibri" w:hAnsi="Calibri" w:cs="Calibri"/>
                <w:sz w:val="12"/>
                <w:szCs w:val="12"/>
              </w:rPr>
            </w:pPr>
          </w:p>
          <w:p w:rsidR="001649BD" w:rsidRPr="00BC48F0" w:rsidRDefault="001649BD" w:rsidP="001649B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 θύρες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Ethernet 10/100/1000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1649BD" w:rsidRDefault="001649BD" w:rsidP="001649B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Τουλάχιστον 3 γραμμές.</w:t>
            </w:r>
          </w:p>
          <w:p w:rsidR="001649BD" w:rsidRPr="00BC48F0" w:rsidRDefault="001649BD" w:rsidP="001649B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Υποστήριξη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PoE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1649BD" w:rsidRDefault="001649BD" w:rsidP="001649B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Υποστήριξη τροφοδοσίας από ρεύμα.</w:t>
            </w:r>
          </w:p>
          <w:p w:rsidR="001649BD" w:rsidRDefault="001649BD" w:rsidP="001649B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Τροφοδοτικό.</w:t>
            </w:r>
          </w:p>
          <w:p w:rsidR="001649BD" w:rsidRDefault="001649BD" w:rsidP="001649B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Οθόνη πληροφοριών (αναγνώριση κλήσης, μενού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κ.λ.π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.).</w:t>
            </w:r>
          </w:p>
          <w:p w:rsidR="001649BD" w:rsidRDefault="001649BD" w:rsidP="001649B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Δυνατότητα διαχείρισης από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browser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1649BD" w:rsidRDefault="001649BD" w:rsidP="001649B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Δυνατότητα τοποθέτησης σε γραφείο με δύο διαφορετικές γωνίες κλίσης. </w:t>
            </w:r>
          </w:p>
          <w:p w:rsidR="001649BD" w:rsidRPr="00BC48F0" w:rsidRDefault="001649BD" w:rsidP="00D72396">
            <w:pPr>
              <w:tabs>
                <w:tab w:val="left" w:pos="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5" w:type="dxa"/>
          </w:tcPr>
          <w:p w:rsidR="001649BD" w:rsidRPr="008D2573" w:rsidRDefault="001649BD" w:rsidP="00D723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D2573">
              <w:rPr>
                <w:rFonts w:ascii="Calibri" w:hAnsi="Calibri" w:cs="Calibri"/>
                <w:sz w:val="22"/>
                <w:szCs w:val="22"/>
              </w:rPr>
              <w:t>Τεμάχι</w:t>
            </w:r>
            <w:r>
              <w:rPr>
                <w:rFonts w:ascii="Calibri" w:hAnsi="Calibri" w:cs="Calibri"/>
                <w:sz w:val="22"/>
                <w:szCs w:val="22"/>
              </w:rPr>
              <w:t>ο</w:t>
            </w:r>
          </w:p>
        </w:tc>
        <w:tc>
          <w:tcPr>
            <w:tcW w:w="1244" w:type="dxa"/>
          </w:tcPr>
          <w:p w:rsidR="001649BD" w:rsidRPr="008D2573" w:rsidRDefault="001649BD" w:rsidP="00D723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1225" w:type="dxa"/>
            <w:shd w:val="clear" w:color="auto" w:fill="auto"/>
          </w:tcPr>
          <w:p w:rsidR="001649BD" w:rsidRPr="00F52788" w:rsidRDefault="001649BD" w:rsidP="00D7239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ΝΑΙ</w:t>
            </w:r>
          </w:p>
        </w:tc>
        <w:tc>
          <w:tcPr>
            <w:tcW w:w="1266" w:type="dxa"/>
            <w:shd w:val="clear" w:color="auto" w:fill="auto"/>
          </w:tcPr>
          <w:p w:rsidR="001649BD" w:rsidRPr="00495A41" w:rsidRDefault="001649BD" w:rsidP="00D723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649BD" w:rsidRDefault="001649BD" w:rsidP="001649BD">
      <w:pPr>
        <w:rPr>
          <w:rFonts w:ascii="Calibri" w:hAnsi="Calibri" w:cs="Calibri"/>
          <w:sz w:val="22"/>
          <w:szCs w:val="22"/>
        </w:rPr>
      </w:pPr>
    </w:p>
    <w:p w:rsidR="001649BD" w:rsidRPr="00F2238F" w:rsidRDefault="001649BD" w:rsidP="001649BD">
      <w:pPr>
        <w:rPr>
          <w:rFonts w:ascii="Calibri" w:hAnsi="Calibri" w:cs="Calibri"/>
          <w:sz w:val="22"/>
          <w:szCs w:val="22"/>
        </w:rPr>
      </w:pPr>
    </w:p>
    <w:p w:rsidR="001649BD" w:rsidRDefault="001649BD" w:rsidP="001649BD">
      <w:pPr>
        <w:tabs>
          <w:tab w:val="left" w:pos="0"/>
        </w:tabs>
        <w:rPr>
          <w:rFonts w:ascii="Arial" w:hAnsi="Arial" w:cs="Arial"/>
        </w:rPr>
      </w:pPr>
    </w:p>
    <w:p w:rsidR="00224960" w:rsidRDefault="00224960">
      <w:bookmarkStart w:id="0" w:name="_GoBack"/>
      <w:bookmarkEnd w:id="0"/>
    </w:p>
    <w:sectPr w:rsidR="002249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056806"/>
    <w:multiLevelType w:val="hybridMultilevel"/>
    <w:tmpl w:val="2F1CBAA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BD"/>
    <w:rsid w:val="001649BD"/>
    <w:rsid w:val="0022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C9918-875B-4373-8D97-CBAA3CBD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4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Polyzois</dc:creator>
  <cp:keywords/>
  <dc:description/>
  <cp:lastModifiedBy>Stavros Polyzois</cp:lastModifiedBy>
  <cp:revision>1</cp:revision>
  <dcterms:created xsi:type="dcterms:W3CDTF">2021-10-05T11:21:00Z</dcterms:created>
  <dcterms:modified xsi:type="dcterms:W3CDTF">2021-10-05T11:22:00Z</dcterms:modified>
</cp:coreProperties>
</file>