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B6" w:rsidRDefault="001E70B6" w:rsidP="001E70B6">
      <w:pPr>
        <w:ind w:left="720" w:hanging="900"/>
        <w:jc w:val="center"/>
        <w:rPr>
          <w:rFonts w:ascii="Calibri" w:hAnsi="Calibri" w:cs="Calibri"/>
          <w:b/>
          <w:sz w:val="28"/>
          <w:szCs w:val="28"/>
        </w:rPr>
      </w:pPr>
      <w:r w:rsidRPr="005A06AF">
        <w:rPr>
          <w:rFonts w:ascii="Calibri" w:hAnsi="Calibri" w:cs="Calibri"/>
          <w:b/>
          <w:sz w:val="28"/>
          <w:szCs w:val="28"/>
        </w:rPr>
        <w:t>ΠΑΡΑΡΤΗΜΑ</w:t>
      </w:r>
      <w:r>
        <w:rPr>
          <w:rFonts w:ascii="Calibri" w:hAnsi="Calibri" w:cs="Calibri"/>
          <w:b/>
          <w:sz w:val="28"/>
          <w:szCs w:val="28"/>
        </w:rPr>
        <w:t xml:space="preserve"> Α’</w:t>
      </w:r>
    </w:p>
    <w:p w:rsidR="001E70B6" w:rsidRDefault="001E70B6" w:rsidP="001E70B6">
      <w:pPr>
        <w:ind w:left="720" w:hanging="90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ΤΕΧΝΙΚΕΣ ΠΡΟΔΙΑΓΡΑΦΕΣ – ΠΙΝΑΚΑΣ ΣΥΜΜΟΡΦΩΣΗΣ</w:t>
      </w:r>
    </w:p>
    <w:p w:rsidR="001E70B6" w:rsidRPr="00E6251A" w:rsidRDefault="001E70B6" w:rsidP="001E70B6">
      <w:pPr>
        <w:spacing w:line="288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8954" w:type="dxa"/>
        <w:jc w:val="center"/>
        <w:tbl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  <w:insideH w:val="single" w:sz="4" w:space="0" w:color="BCD6EE"/>
          <w:insideV w:val="single" w:sz="4" w:space="0" w:color="BCD6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82"/>
        <w:gridCol w:w="1777"/>
        <w:gridCol w:w="1620"/>
      </w:tblGrid>
      <w:tr w:rsidR="001E70B6" w:rsidRPr="00D878DA" w:rsidTr="00287022">
        <w:trPr>
          <w:trHeight w:val="603"/>
          <w:tblHeader/>
          <w:jc w:val="center"/>
        </w:trPr>
        <w:tc>
          <w:tcPr>
            <w:tcW w:w="8954" w:type="dxa"/>
            <w:gridSpan w:val="4"/>
            <w:tcBorders>
              <w:bottom w:val="single" w:sz="12" w:space="0" w:color="9BC2E5"/>
            </w:tcBorders>
            <w:vAlign w:val="center"/>
          </w:tcPr>
          <w:p w:rsidR="001E70B6" w:rsidRPr="004C47F2" w:rsidRDefault="001E70B6" w:rsidP="00287022">
            <w:pPr>
              <w:suppressAutoHyphens/>
              <w:ind w:firstLine="720"/>
              <w:jc w:val="center"/>
              <w:rPr>
                <w:rFonts w:ascii="Calibri" w:hAnsi="Calibri" w:cs="Tahoma"/>
                <w:b/>
              </w:rPr>
            </w:pPr>
            <w:proofErr w:type="spellStart"/>
            <w:r>
              <w:rPr>
                <w:rFonts w:ascii="Calibri" w:hAnsi="Calibri" w:cs="Tahoma"/>
                <w:b/>
              </w:rPr>
              <w:t>Επιτοίχια</w:t>
            </w:r>
            <w:proofErr w:type="spellEnd"/>
            <w:r>
              <w:rPr>
                <w:rFonts w:ascii="Calibri" w:hAnsi="Calibri" w:cs="Tahoma"/>
                <w:b/>
              </w:rPr>
              <w:t xml:space="preserve"> συσκευή ανέπαφης θερμομέτρησης μετώπου</w:t>
            </w:r>
          </w:p>
        </w:tc>
      </w:tr>
      <w:tr w:rsidR="001E70B6" w:rsidRPr="00FF17AC" w:rsidTr="00287022">
        <w:trPr>
          <w:trHeight w:val="733"/>
          <w:tblHeader/>
          <w:jc w:val="center"/>
        </w:trPr>
        <w:tc>
          <w:tcPr>
            <w:tcW w:w="674" w:type="dxa"/>
            <w:tcBorders>
              <w:bottom w:val="single" w:sz="12" w:space="0" w:color="9BC2E5"/>
            </w:tcBorders>
          </w:tcPr>
          <w:p w:rsidR="001E70B6" w:rsidRPr="00FF17AC" w:rsidRDefault="001E70B6" w:rsidP="00287022">
            <w:pPr>
              <w:suppressAutoHyphens/>
              <w:ind w:firstLine="720"/>
              <w:jc w:val="both"/>
              <w:rPr>
                <w:rFonts w:ascii="Calibri" w:hAnsi="Calibri" w:cs="Tahoma"/>
                <w:b/>
              </w:rPr>
            </w:pPr>
          </w:p>
          <w:p w:rsidR="001E70B6" w:rsidRPr="00FF17AC" w:rsidRDefault="001E70B6" w:rsidP="00287022">
            <w:pPr>
              <w:jc w:val="center"/>
              <w:rPr>
                <w:rFonts w:ascii="Calibri" w:hAnsi="Calibri" w:cs="Tahoma"/>
                <w:b/>
              </w:rPr>
            </w:pPr>
            <w:r w:rsidRPr="00FF17AC">
              <w:rPr>
                <w:rFonts w:ascii="Calibri" w:hAnsi="Calibri" w:cs="Tahoma"/>
                <w:b/>
              </w:rPr>
              <w:t>α/α</w:t>
            </w:r>
          </w:p>
        </w:tc>
        <w:tc>
          <w:tcPr>
            <w:tcW w:w="4883" w:type="dxa"/>
            <w:tcBorders>
              <w:bottom w:val="single" w:sz="12" w:space="0" w:color="9BC2E5"/>
            </w:tcBorders>
          </w:tcPr>
          <w:p w:rsidR="001E70B6" w:rsidRPr="00FF17AC" w:rsidRDefault="001E70B6" w:rsidP="00287022">
            <w:pPr>
              <w:suppressAutoHyphens/>
              <w:ind w:right="5790" w:firstLine="720"/>
              <w:jc w:val="both"/>
              <w:rPr>
                <w:rFonts w:ascii="Calibri" w:hAnsi="Calibri" w:cs="Tahoma"/>
                <w:b/>
              </w:rPr>
            </w:pPr>
          </w:p>
          <w:p w:rsidR="001E70B6" w:rsidRPr="00FF17AC" w:rsidRDefault="001E70B6" w:rsidP="00287022">
            <w:pPr>
              <w:suppressAutoHyphens/>
              <w:ind w:firstLine="720"/>
              <w:jc w:val="both"/>
              <w:rPr>
                <w:rFonts w:ascii="Calibri" w:hAnsi="Calibri" w:cs="Tahoma"/>
                <w:b/>
              </w:rPr>
            </w:pPr>
            <w:r w:rsidRPr="00FF17AC">
              <w:rPr>
                <w:rFonts w:ascii="Calibri" w:hAnsi="Calibri" w:cs="Tahoma"/>
                <w:b/>
              </w:rPr>
              <w:t>ΤΕΧΝΙΚΕΣ ΠΡΟΔΙΑΓΡΑΦΕΣ</w:t>
            </w:r>
          </w:p>
        </w:tc>
        <w:tc>
          <w:tcPr>
            <w:tcW w:w="1777" w:type="dxa"/>
            <w:tcBorders>
              <w:bottom w:val="single" w:sz="12" w:space="0" w:color="9BC2E5"/>
            </w:tcBorders>
          </w:tcPr>
          <w:p w:rsidR="001E70B6" w:rsidRPr="00FF17AC" w:rsidRDefault="001E70B6" w:rsidP="00287022">
            <w:pPr>
              <w:suppressAutoHyphens/>
              <w:ind w:firstLine="720"/>
              <w:jc w:val="both"/>
              <w:rPr>
                <w:rFonts w:ascii="Calibri" w:hAnsi="Calibri" w:cs="Tahoma"/>
                <w:b/>
              </w:rPr>
            </w:pPr>
          </w:p>
          <w:p w:rsidR="001E70B6" w:rsidRPr="00FF17AC" w:rsidRDefault="001E70B6" w:rsidP="00287022">
            <w:pPr>
              <w:suppressAutoHyphens/>
              <w:jc w:val="center"/>
              <w:rPr>
                <w:rFonts w:ascii="Calibri" w:hAnsi="Calibri" w:cs="Tahoma"/>
                <w:b/>
              </w:rPr>
            </w:pPr>
            <w:r w:rsidRPr="00FF17AC">
              <w:rPr>
                <w:rFonts w:ascii="Calibri" w:hAnsi="Calibri" w:cs="Tahoma"/>
                <w:b/>
              </w:rPr>
              <w:t>ΑΠΑΙΤΗΣΗ</w:t>
            </w:r>
          </w:p>
        </w:tc>
        <w:tc>
          <w:tcPr>
            <w:tcW w:w="1620" w:type="dxa"/>
            <w:tcBorders>
              <w:bottom w:val="single" w:sz="12" w:space="0" w:color="9BC2E5"/>
            </w:tcBorders>
          </w:tcPr>
          <w:p w:rsidR="001E70B6" w:rsidRPr="00FF17AC" w:rsidRDefault="001E70B6" w:rsidP="00287022">
            <w:pPr>
              <w:suppressAutoHyphens/>
              <w:ind w:firstLine="720"/>
              <w:jc w:val="both"/>
              <w:rPr>
                <w:rFonts w:ascii="Calibri" w:hAnsi="Calibri" w:cs="Tahoma"/>
                <w:b/>
              </w:rPr>
            </w:pPr>
          </w:p>
          <w:p w:rsidR="001E70B6" w:rsidRPr="00FF17AC" w:rsidRDefault="001E70B6" w:rsidP="00287022">
            <w:pPr>
              <w:suppressAutoHyphens/>
              <w:jc w:val="center"/>
              <w:rPr>
                <w:rFonts w:ascii="Calibri" w:hAnsi="Calibri" w:cs="Tahoma"/>
                <w:b/>
              </w:rPr>
            </w:pPr>
            <w:r w:rsidRPr="00FF17AC">
              <w:rPr>
                <w:rFonts w:ascii="Calibri" w:hAnsi="Calibri" w:cs="Tahoma"/>
                <w:b/>
              </w:rPr>
              <w:t>ΑΠΑΝΤΗΣΗ</w:t>
            </w:r>
          </w:p>
        </w:tc>
      </w:tr>
      <w:tr w:rsidR="001E70B6" w:rsidRPr="00D878DA" w:rsidTr="00287022">
        <w:trPr>
          <w:trHeight w:hRule="exact" w:val="510"/>
          <w:jc w:val="center"/>
        </w:trPr>
        <w:tc>
          <w:tcPr>
            <w:tcW w:w="674" w:type="dxa"/>
            <w:tcBorders>
              <w:top w:val="single" w:sz="12" w:space="0" w:color="9BC2E5"/>
            </w:tcBorders>
            <w:vAlign w:val="center"/>
          </w:tcPr>
          <w:p w:rsidR="001E70B6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</w:p>
        </w:tc>
        <w:tc>
          <w:tcPr>
            <w:tcW w:w="4883" w:type="dxa"/>
            <w:tcBorders>
              <w:top w:val="single" w:sz="12" w:space="0" w:color="9BC2E5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E70B6" w:rsidRPr="00FF17AC" w:rsidRDefault="001E70B6" w:rsidP="00287022">
            <w:pPr>
              <w:suppressAutoHyphens/>
              <w:rPr>
                <w:rFonts w:ascii="Calibri" w:hAnsi="Calibri" w:cs="Tahoma"/>
                <w:lang w:val="en-US"/>
              </w:rPr>
            </w:pPr>
            <w:r>
              <w:rPr>
                <w:rFonts w:ascii="Calibri" w:hAnsi="Calibri" w:cs="Tahoma"/>
              </w:rPr>
              <w:t>Να αναφερθεί ο κατασκευαστής</w:t>
            </w:r>
            <w:r>
              <w:rPr>
                <w:rFonts w:ascii="Calibri" w:hAnsi="Calibri" w:cs="Tahoma"/>
                <w:lang w:val="en-US"/>
              </w:rPr>
              <w:t>.</w:t>
            </w:r>
          </w:p>
        </w:tc>
        <w:tc>
          <w:tcPr>
            <w:tcW w:w="1777" w:type="dxa"/>
            <w:tcBorders>
              <w:top w:val="single" w:sz="12" w:space="0" w:color="9BC2E5"/>
            </w:tcBorders>
            <w:vAlign w:val="center"/>
          </w:tcPr>
          <w:p w:rsidR="001E70B6" w:rsidRPr="00D878DA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 w:rsidRPr="00D878DA">
              <w:rPr>
                <w:rFonts w:ascii="Calibri" w:hAnsi="Calibri" w:cs="Tahoma"/>
              </w:rPr>
              <w:t>ΝΑΙ</w:t>
            </w:r>
          </w:p>
        </w:tc>
        <w:tc>
          <w:tcPr>
            <w:tcW w:w="1620" w:type="dxa"/>
            <w:tcBorders>
              <w:top w:val="single" w:sz="12" w:space="0" w:color="9BC2E5"/>
            </w:tcBorders>
            <w:vAlign w:val="center"/>
          </w:tcPr>
          <w:p w:rsidR="001E70B6" w:rsidRPr="00D878DA" w:rsidRDefault="001E70B6" w:rsidP="00287022">
            <w:pPr>
              <w:suppressAutoHyphens/>
              <w:ind w:firstLine="720"/>
              <w:jc w:val="center"/>
              <w:rPr>
                <w:rFonts w:ascii="Calibri" w:hAnsi="Calibri" w:cs="Tahoma"/>
              </w:rPr>
            </w:pPr>
          </w:p>
        </w:tc>
      </w:tr>
      <w:tr w:rsidR="001E70B6" w:rsidRPr="00D878DA" w:rsidTr="00287022">
        <w:trPr>
          <w:trHeight w:hRule="exact" w:val="510"/>
          <w:jc w:val="center"/>
        </w:trPr>
        <w:tc>
          <w:tcPr>
            <w:tcW w:w="674" w:type="dxa"/>
            <w:noWrap/>
            <w:vAlign w:val="center"/>
          </w:tcPr>
          <w:p w:rsidR="001E70B6" w:rsidRPr="00705E02" w:rsidRDefault="001E70B6" w:rsidP="00287022">
            <w:pPr>
              <w:jc w:val="center"/>
              <w:rPr>
                <w:rFonts w:ascii="Calibri" w:hAnsi="Calibri" w:cs="Tahoma"/>
                <w:lang w:val="en-US"/>
              </w:rPr>
            </w:pPr>
            <w:r>
              <w:rPr>
                <w:rFonts w:ascii="Calibri" w:hAnsi="Calibri" w:cs="Tahoma"/>
                <w:lang w:val="en-US"/>
              </w:rPr>
              <w:t>2</w:t>
            </w:r>
          </w:p>
        </w:tc>
        <w:tc>
          <w:tcPr>
            <w:tcW w:w="488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E70B6" w:rsidRPr="00FF17AC" w:rsidRDefault="001E70B6" w:rsidP="00287022">
            <w:pPr>
              <w:suppressAutoHyphens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Ποσότητα.</w:t>
            </w:r>
          </w:p>
        </w:tc>
        <w:tc>
          <w:tcPr>
            <w:tcW w:w="1777" w:type="dxa"/>
            <w:vAlign w:val="center"/>
          </w:tcPr>
          <w:p w:rsidR="001E70B6" w:rsidRPr="00D878DA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1620" w:type="dxa"/>
            <w:vAlign w:val="center"/>
          </w:tcPr>
          <w:p w:rsidR="001E70B6" w:rsidRPr="00705E02" w:rsidRDefault="001E70B6" w:rsidP="00287022">
            <w:pPr>
              <w:suppressAutoHyphens/>
              <w:jc w:val="center"/>
              <w:rPr>
                <w:rFonts w:ascii="Calibri" w:hAnsi="Calibri" w:cs="Tahoma"/>
                <w:lang w:val="en-US"/>
              </w:rPr>
            </w:pPr>
          </w:p>
        </w:tc>
      </w:tr>
      <w:tr w:rsidR="001E70B6" w:rsidRPr="00D878DA" w:rsidTr="00287022">
        <w:trPr>
          <w:trHeight w:hRule="exact" w:val="1173"/>
          <w:jc w:val="center"/>
        </w:trPr>
        <w:tc>
          <w:tcPr>
            <w:tcW w:w="674" w:type="dxa"/>
            <w:vAlign w:val="center"/>
          </w:tcPr>
          <w:p w:rsidR="001E70B6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</w:t>
            </w:r>
          </w:p>
        </w:tc>
        <w:tc>
          <w:tcPr>
            <w:tcW w:w="488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E70B6" w:rsidRDefault="001E70B6" w:rsidP="00287022">
            <w:pPr>
              <w:suppressAutoHyphens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Οι προσφερόμενες </w:t>
            </w:r>
            <w:proofErr w:type="spellStart"/>
            <w:r>
              <w:rPr>
                <w:rFonts w:ascii="Calibri" w:hAnsi="Calibri" w:cs="Tahoma"/>
              </w:rPr>
              <w:t>επιτοίχιες</w:t>
            </w:r>
            <w:proofErr w:type="spellEnd"/>
            <w:r>
              <w:rPr>
                <w:rFonts w:ascii="Calibri" w:hAnsi="Calibri" w:cs="Tahoma"/>
              </w:rPr>
              <w:t xml:space="preserve"> συσκευές ανέπαφης θερμομέτρησης είναι καινούριες και αμεταχείριστες.</w:t>
            </w:r>
          </w:p>
        </w:tc>
        <w:tc>
          <w:tcPr>
            <w:tcW w:w="1777" w:type="dxa"/>
            <w:vAlign w:val="center"/>
          </w:tcPr>
          <w:p w:rsidR="001E70B6" w:rsidRPr="00DD13FC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ΝΑΙ</w:t>
            </w:r>
          </w:p>
        </w:tc>
        <w:tc>
          <w:tcPr>
            <w:tcW w:w="1620" w:type="dxa"/>
            <w:vAlign w:val="center"/>
          </w:tcPr>
          <w:p w:rsidR="001E70B6" w:rsidRPr="00D878DA" w:rsidRDefault="001E70B6" w:rsidP="00287022">
            <w:pPr>
              <w:suppressAutoHyphens/>
              <w:ind w:firstLine="720"/>
              <w:jc w:val="center"/>
              <w:rPr>
                <w:rFonts w:ascii="Calibri" w:hAnsi="Calibri" w:cs="Tahoma"/>
              </w:rPr>
            </w:pPr>
          </w:p>
        </w:tc>
      </w:tr>
      <w:tr w:rsidR="001E70B6" w:rsidRPr="00D878DA" w:rsidTr="00287022">
        <w:trPr>
          <w:trHeight w:hRule="exact" w:val="510"/>
          <w:jc w:val="center"/>
        </w:trPr>
        <w:tc>
          <w:tcPr>
            <w:tcW w:w="674" w:type="dxa"/>
            <w:vAlign w:val="center"/>
          </w:tcPr>
          <w:p w:rsidR="001E70B6" w:rsidRPr="00D878DA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</w:t>
            </w:r>
          </w:p>
        </w:tc>
        <w:tc>
          <w:tcPr>
            <w:tcW w:w="488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E70B6" w:rsidRPr="00231A76" w:rsidRDefault="001E70B6" w:rsidP="00287022">
            <w:pPr>
              <w:suppressAutoHyphens/>
              <w:jc w:val="both"/>
              <w:rPr>
                <w:rFonts w:ascii="Calibri" w:hAnsi="Calibri" w:cs="Tahoma"/>
                <w:lang w:val="en-US"/>
              </w:rPr>
            </w:pPr>
            <w:r>
              <w:rPr>
                <w:rFonts w:ascii="Calibri" w:hAnsi="Calibri" w:cs="Tahoma"/>
              </w:rPr>
              <w:t xml:space="preserve">Ψηφιακή οθόνη </w:t>
            </w:r>
            <w:r>
              <w:rPr>
                <w:rFonts w:ascii="Calibri" w:hAnsi="Calibri" w:cs="Tahoma"/>
                <w:lang w:val="en-US"/>
              </w:rPr>
              <w:t>LED.</w:t>
            </w:r>
          </w:p>
        </w:tc>
        <w:tc>
          <w:tcPr>
            <w:tcW w:w="1777" w:type="dxa"/>
            <w:vAlign w:val="center"/>
          </w:tcPr>
          <w:p w:rsidR="001E70B6" w:rsidRPr="009D4DDE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ΝΑΙ</w:t>
            </w:r>
          </w:p>
        </w:tc>
        <w:tc>
          <w:tcPr>
            <w:tcW w:w="1620" w:type="dxa"/>
            <w:vAlign w:val="center"/>
          </w:tcPr>
          <w:p w:rsidR="001E70B6" w:rsidRPr="00D878DA" w:rsidRDefault="001E70B6" w:rsidP="00287022">
            <w:pPr>
              <w:suppressAutoHyphens/>
              <w:ind w:firstLine="720"/>
              <w:jc w:val="center"/>
              <w:rPr>
                <w:rFonts w:ascii="Calibri" w:hAnsi="Calibri" w:cs="Tahoma"/>
              </w:rPr>
            </w:pPr>
          </w:p>
        </w:tc>
      </w:tr>
      <w:tr w:rsidR="001E70B6" w:rsidRPr="00D878DA" w:rsidTr="00287022">
        <w:trPr>
          <w:trHeight w:hRule="exact" w:val="894"/>
          <w:jc w:val="center"/>
        </w:trPr>
        <w:tc>
          <w:tcPr>
            <w:tcW w:w="674" w:type="dxa"/>
            <w:vAlign w:val="center"/>
          </w:tcPr>
          <w:p w:rsidR="001E70B6" w:rsidRPr="00AC315D" w:rsidRDefault="001E70B6" w:rsidP="0028702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</w:t>
            </w:r>
          </w:p>
        </w:tc>
        <w:tc>
          <w:tcPr>
            <w:tcW w:w="488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E70B6" w:rsidRPr="00705E02" w:rsidRDefault="001E70B6" w:rsidP="00287022">
            <w:pPr>
              <w:suppressAutoHyphens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Οπτικός και ηχητικός συναγερμός πυρετού (θερμοκρασία </w:t>
            </w:r>
            <w:r w:rsidRPr="00326ADE">
              <w:rPr>
                <w:rFonts w:ascii="Calibri" w:hAnsi="Calibri" w:cs="Tahoma"/>
              </w:rPr>
              <w:t>≥</w:t>
            </w:r>
            <w:r>
              <w:rPr>
                <w:rFonts w:ascii="Calibri" w:hAnsi="Calibri" w:cs="Tahoma"/>
              </w:rPr>
              <w:t xml:space="preserve"> 37,5</w:t>
            </w:r>
            <w:r w:rsidRPr="00326ADE">
              <w:rPr>
                <w:rFonts w:ascii="Calibri" w:hAnsi="Calibri" w:cs="Tahoma"/>
                <w:vertAlign w:val="superscript"/>
              </w:rPr>
              <w:t>ο</w:t>
            </w:r>
            <w:r>
              <w:rPr>
                <w:rFonts w:ascii="Calibri" w:hAnsi="Calibri" w:cs="Tahoma"/>
                <w:lang w:val="en-US"/>
              </w:rPr>
              <w:t>C</w:t>
            </w:r>
            <w:r>
              <w:rPr>
                <w:rFonts w:ascii="Calibri" w:hAnsi="Calibri" w:cs="Tahoma"/>
              </w:rPr>
              <w:t>).</w:t>
            </w:r>
          </w:p>
        </w:tc>
        <w:tc>
          <w:tcPr>
            <w:tcW w:w="1777" w:type="dxa"/>
            <w:vAlign w:val="center"/>
          </w:tcPr>
          <w:p w:rsidR="001E70B6" w:rsidRPr="00D878DA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ΝΑΙ</w:t>
            </w:r>
          </w:p>
        </w:tc>
        <w:tc>
          <w:tcPr>
            <w:tcW w:w="1620" w:type="dxa"/>
            <w:vAlign w:val="center"/>
          </w:tcPr>
          <w:p w:rsidR="001E70B6" w:rsidRPr="00D878DA" w:rsidRDefault="001E70B6" w:rsidP="00287022">
            <w:pPr>
              <w:suppressAutoHyphens/>
              <w:ind w:firstLine="720"/>
              <w:jc w:val="center"/>
              <w:rPr>
                <w:rFonts w:ascii="Calibri" w:hAnsi="Calibri" w:cs="Tahoma"/>
              </w:rPr>
            </w:pPr>
          </w:p>
        </w:tc>
      </w:tr>
      <w:tr w:rsidR="001E70B6" w:rsidRPr="00D878DA" w:rsidTr="00287022">
        <w:trPr>
          <w:trHeight w:hRule="exact" w:val="510"/>
          <w:jc w:val="center"/>
        </w:trPr>
        <w:tc>
          <w:tcPr>
            <w:tcW w:w="674" w:type="dxa"/>
            <w:vAlign w:val="center"/>
          </w:tcPr>
          <w:p w:rsidR="001E70B6" w:rsidRPr="00DD13FC" w:rsidRDefault="001E70B6" w:rsidP="0028702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488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E70B6" w:rsidRPr="00227AFB" w:rsidRDefault="001E70B6" w:rsidP="0028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Tahoma"/>
              </w:rPr>
              <w:t xml:space="preserve">Ακρίβεια 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ascii="Calibri" w:hAnsi="Calibri" w:cs="Tahoma"/>
              </w:rPr>
              <w:t xml:space="preserve"> 0,2 βαθμού.</w:t>
            </w:r>
          </w:p>
        </w:tc>
        <w:tc>
          <w:tcPr>
            <w:tcW w:w="1777" w:type="dxa"/>
            <w:vAlign w:val="center"/>
          </w:tcPr>
          <w:p w:rsidR="001E70B6" w:rsidRPr="00D878DA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ΝΑΙ</w:t>
            </w:r>
          </w:p>
        </w:tc>
        <w:tc>
          <w:tcPr>
            <w:tcW w:w="1620" w:type="dxa"/>
            <w:vAlign w:val="center"/>
          </w:tcPr>
          <w:p w:rsidR="001E70B6" w:rsidRPr="00D878DA" w:rsidRDefault="001E70B6" w:rsidP="00287022">
            <w:pPr>
              <w:suppressAutoHyphens/>
              <w:ind w:firstLine="720"/>
              <w:jc w:val="center"/>
              <w:rPr>
                <w:rFonts w:ascii="Calibri" w:hAnsi="Calibri" w:cs="Tahoma"/>
              </w:rPr>
            </w:pPr>
          </w:p>
        </w:tc>
      </w:tr>
      <w:tr w:rsidR="001E70B6" w:rsidRPr="00D878DA" w:rsidTr="00287022">
        <w:trPr>
          <w:trHeight w:hRule="exact" w:val="510"/>
          <w:jc w:val="center"/>
        </w:trPr>
        <w:tc>
          <w:tcPr>
            <w:tcW w:w="674" w:type="dxa"/>
            <w:vAlign w:val="center"/>
          </w:tcPr>
          <w:p w:rsidR="001E70B6" w:rsidRPr="00705E02" w:rsidRDefault="001E70B6" w:rsidP="0028702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488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E70B6" w:rsidRPr="00227AFB" w:rsidRDefault="001E70B6" w:rsidP="00287022">
            <w:pPr>
              <w:rPr>
                <w:rFonts w:ascii="Calibri" w:hAnsi="Calibri" w:cs="Calibri"/>
              </w:rPr>
            </w:pPr>
            <w:r w:rsidRPr="00231A76">
              <w:rPr>
                <w:rFonts w:ascii="Calibri" w:hAnsi="Calibri" w:cs="Calibri"/>
              </w:rPr>
              <w:t>Χρόνος απόκρισης 0,5 δευτερόλεπτα.</w:t>
            </w:r>
          </w:p>
        </w:tc>
        <w:tc>
          <w:tcPr>
            <w:tcW w:w="1777" w:type="dxa"/>
            <w:vAlign w:val="center"/>
          </w:tcPr>
          <w:p w:rsidR="001E70B6" w:rsidRPr="00D878DA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 w:rsidRPr="00D878DA">
              <w:rPr>
                <w:rFonts w:ascii="Calibri" w:hAnsi="Calibri" w:cs="Tahoma"/>
              </w:rPr>
              <w:t>ΝΑΙ</w:t>
            </w:r>
          </w:p>
        </w:tc>
        <w:tc>
          <w:tcPr>
            <w:tcW w:w="1620" w:type="dxa"/>
            <w:vAlign w:val="center"/>
          </w:tcPr>
          <w:p w:rsidR="001E70B6" w:rsidRPr="00D878DA" w:rsidRDefault="001E70B6" w:rsidP="00287022">
            <w:pPr>
              <w:suppressAutoHyphens/>
              <w:ind w:firstLine="720"/>
              <w:jc w:val="center"/>
              <w:rPr>
                <w:rFonts w:ascii="Calibri" w:hAnsi="Calibri" w:cs="Tahoma"/>
              </w:rPr>
            </w:pPr>
          </w:p>
        </w:tc>
      </w:tr>
      <w:tr w:rsidR="001E70B6" w:rsidRPr="00D878DA" w:rsidTr="00287022">
        <w:trPr>
          <w:trHeight w:hRule="exact" w:val="510"/>
          <w:jc w:val="center"/>
        </w:trPr>
        <w:tc>
          <w:tcPr>
            <w:tcW w:w="675" w:type="dxa"/>
            <w:vAlign w:val="center"/>
          </w:tcPr>
          <w:p w:rsidR="001E70B6" w:rsidRPr="00705E02" w:rsidRDefault="001E70B6" w:rsidP="0028702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67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E70B6" w:rsidRPr="00227AFB" w:rsidRDefault="001E70B6" w:rsidP="00287022">
            <w:pPr>
              <w:rPr>
                <w:rFonts w:ascii="Calibri" w:hAnsi="Calibri" w:cs="Calibri"/>
              </w:rPr>
            </w:pPr>
            <w:r w:rsidRPr="00231A76">
              <w:rPr>
                <w:rFonts w:ascii="Calibri" w:hAnsi="Calibri" w:cs="Calibri"/>
              </w:rPr>
              <w:t xml:space="preserve">Μπαταρία </w:t>
            </w:r>
            <w:proofErr w:type="spellStart"/>
            <w:r w:rsidRPr="00231A76">
              <w:rPr>
                <w:rFonts w:ascii="Calibri" w:hAnsi="Calibri" w:cs="Calibri"/>
              </w:rPr>
              <w:t>λιθίου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675" w:type="dxa"/>
            <w:vAlign w:val="center"/>
          </w:tcPr>
          <w:p w:rsidR="001E70B6" w:rsidRPr="00D878DA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ΝΑΙ</w:t>
            </w:r>
          </w:p>
        </w:tc>
        <w:tc>
          <w:tcPr>
            <w:tcW w:w="675" w:type="dxa"/>
            <w:vAlign w:val="center"/>
          </w:tcPr>
          <w:p w:rsidR="001E70B6" w:rsidRPr="00D878DA" w:rsidRDefault="001E70B6" w:rsidP="00287022">
            <w:pPr>
              <w:suppressAutoHyphens/>
              <w:ind w:firstLine="720"/>
              <w:jc w:val="center"/>
              <w:rPr>
                <w:rFonts w:ascii="Calibri" w:hAnsi="Calibri" w:cs="Tahoma"/>
              </w:rPr>
            </w:pPr>
          </w:p>
        </w:tc>
      </w:tr>
      <w:tr w:rsidR="001E70B6" w:rsidRPr="00D878DA" w:rsidTr="00287022">
        <w:trPr>
          <w:trHeight w:hRule="exact" w:val="1054"/>
          <w:jc w:val="center"/>
        </w:trPr>
        <w:tc>
          <w:tcPr>
            <w:tcW w:w="674" w:type="dxa"/>
            <w:vAlign w:val="center"/>
          </w:tcPr>
          <w:p w:rsidR="001E70B6" w:rsidRPr="00705E02" w:rsidRDefault="001E70B6" w:rsidP="0028702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488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E70B6" w:rsidRPr="00227AFB" w:rsidRDefault="001E70B6" w:rsidP="002870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Σύνδεση φόρτισης με κ</w:t>
            </w:r>
            <w:r w:rsidRPr="00231A76">
              <w:rPr>
                <w:rFonts w:ascii="Calibri" w:hAnsi="Calibri" w:cs="Calibri"/>
              </w:rPr>
              <w:t xml:space="preserve">αλώδιο </w:t>
            </w:r>
            <w:proofErr w:type="spellStart"/>
            <w:r w:rsidRPr="00231A76">
              <w:rPr>
                <w:rFonts w:ascii="Calibri" w:hAnsi="Calibri" w:cs="Calibri"/>
              </w:rPr>
              <w:t>usb</w:t>
            </w:r>
            <w:proofErr w:type="spellEnd"/>
            <w:r w:rsidRPr="00231A76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Το καλώδιο περιλαμβάνεται στη συσκευασία κάθε συσκευής.</w:t>
            </w:r>
          </w:p>
        </w:tc>
        <w:tc>
          <w:tcPr>
            <w:tcW w:w="1777" w:type="dxa"/>
            <w:vAlign w:val="center"/>
          </w:tcPr>
          <w:p w:rsidR="001E70B6" w:rsidRPr="00D878DA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ΝΑΙ</w:t>
            </w:r>
          </w:p>
        </w:tc>
        <w:tc>
          <w:tcPr>
            <w:tcW w:w="1620" w:type="dxa"/>
            <w:vAlign w:val="center"/>
          </w:tcPr>
          <w:p w:rsidR="001E70B6" w:rsidRPr="00D878DA" w:rsidRDefault="001E70B6" w:rsidP="00287022">
            <w:pPr>
              <w:suppressAutoHyphens/>
              <w:ind w:firstLine="720"/>
              <w:jc w:val="center"/>
              <w:rPr>
                <w:rFonts w:ascii="Calibri" w:hAnsi="Calibri" w:cs="Tahoma"/>
              </w:rPr>
            </w:pPr>
          </w:p>
        </w:tc>
      </w:tr>
      <w:tr w:rsidR="001E70B6" w:rsidRPr="00D878DA" w:rsidTr="00287022">
        <w:trPr>
          <w:trHeight w:hRule="exact" w:val="510"/>
          <w:jc w:val="center"/>
        </w:trPr>
        <w:tc>
          <w:tcPr>
            <w:tcW w:w="674" w:type="dxa"/>
            <w:vAlign w:val="center"/>
          </w:tcPr>
          <w:p w:rsidR="001E70B6" w:rsidRPr="00705E02" w:rsidRDefault="001E70B6" w:rsidP="0028702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488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E70B6" w:rsidRPr="00231A76" w:rsidRDefault="001E70B6" w:rsidP="00287022">
            <w:pPr>
              <w:suppressAutoHyphens/>
              <w:jc w:val="both"/>
              <w:rPr>
                <w:rFonts w:ascii="Calibri" w:hAnsi="Calibri" w:cs="Calibri"/>
              </w:rPr>
            </w:pPr>
            <w:r w:rsidRPr="00231A76">
              <w:rPr>
                <w:rFonts w:ascii="Calibri" w:hAnsi="Calibri" w:cs="Calibri"/>
              </w:rPr>
              <w:t>Ανέπαφη μέτρηση από απόσταση έως 10cm.</w:t>
            </w:r>
          </w:p>
        </w:tc>
        <w:tc>
          <w:tcPr>
            <w:tcW w:w="1777" w:type="dxa"/>
            <w:vAlign w:val="center"/>
          </w:tcPr>
          <w:p w:rsidR="001E70B6" w:rsidRPr="00825CA2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ΝΑΙ</w:t>
            </w:r>
          </w:p>
        </w:tc>
        <w:tc>
          <w:tcPr>
            <w:tcW w:w="1620" w:type="dxa"/>
            <w:vAlign w:val="center"/>
          </w:tcPr>
          <w:p w:rsidR="001E70B6" w:rsidRPr="00D878DA" w:rsidRDefault="001E70B6" w:rsidP="00287022">
            <w:pPr>
              <w:suppressAutoHyphens/>
              <w:ind w:firstLine="720"/>
              <w:jc w:val="center"/>
              <w:rPr>
                <w:rFonts w:ascii="Calibri" w:hAnsi="Calibri" w:cs="Tahoma"/>
              </w:rPr>
            </w:pPr>
          </w:p>
        </w:tc>
      </w:tr>
      <w:tr w:rsidR="001E70B6" w:rsidRPr="00D878DA" w:rsidTr="00287022">
        <w:trPr>
          <w:trHeight w:hRule="exact" w:val="1115"/>
          <w:jc w:val="center"/>
        </w:trPr>
        <w:tc>
          <w:tcPr>
            <w:tcW w:w="674" w:type="dxa"/>
            <w:vAlign w:val="center"/>
          </w:tcPr>
          <w:p w:rsidR="001E70B6" w:rsidRDefault="001E70B6" w:rsidP="0028702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488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E70B6" w:rsidRPr="006B6177" w:rsidRDefault="001E70B6" w:rsidP="00287022">
            <w:pPr>
              <w:suppressAutoHyphen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Στη συσκευασία κάθε </w:t>
            </w:r>
            <w:proofErr w:type="spellStart"/>
            <w:r w:rsidRPr="00820EEB">
              <w:rPr>
                <w:rFonts w:ascii="Calibri" w:hAnsi="Calibri" w:cs="Calibri"/>
              </w:rPr>
              <w:t>επιτοίχι</w:t>
            </w:r>
            <w:r>
              <w:rPr>
                <w:rFonts w:ascii="Calibri" w:hAnsi="Calibri" w:cs="Calibri"/>
              </w:rPr>
              <w:t>ας</w:t>
            </w:r>
            <w:proofErr w:type="spellEnd"/>
            <w:r w:rsidRPr="00820EEB">
              <w:rPr>
                <w:rFonts w:ascii="Calibri" w:hAnsi="Calibri" w:cs="Calibri"/>
              </w:rPr>
              <w:t xml:space="preserve"> συσκευ</w:t>
            </w:r>
            <w:r>
              <w:rPr>
                <w:rFonts w:ascii="Calibri" w:hAnsi="Calibri" w:cs="Calibri"/>
              </w:rPr>
              <w:t xml:space="preserve">ής </w:t>
            </w:r>
            <w:r w:rsidRPr="00820EEB">
              <w:rPr>
                <w:rFonts w:ascii="Calibri" w:hAnsi="Calibri" w:cs="Calibri"/>
              </w:rPr>
              <w:t xml:space="preserve">ανέπαφης θερμομέτρησης </w:t>
            </w:r>
            <w:r>
              <w:rPr>
                <w:rFonts w:ascii="Calibri" w:hAnsi="Calibri" w:cs="Calibri"/>
              </w:rPr>
              <w:t>περιλαμβάνεται φύλλο οδηγιών για τη λειτουργία της.</w:t>
            </w:r>
          </w:p>
        </w:tc>
        <w:tc>
          <w:tcPr>
            <w:tcW w:w="1777" w:type="dxa"/>
            <w:vAlign w:val="center"/>
          </w:tcPr>
          <w:p w:rsidR="001E70B6" w:rsidRPr="00825CA2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ΝΑΙ</w:t>
            </w:r>
          </w:p>
        </w:tc>
        <w:tc>
          <w:tcPr>
            <w:tcW w:w="1620" w:type="dxa"/>
            <w:vAlign w:val="center"/>
          </w:tcPr>
          <w:p w:rsidR="001E70B6" w:rsidRPr="00D878DA" w:rsidRDefault="001E70B6" w:rsidP="00287022">
            <w:pPr>
              <w:suppressAutoHyphens/>
              <w:ind w:firstLine="720"/>
              <w:jc w:val="center"/>
              <w:rPr>
                <w:rFonts w:ascii="Calibri" w:hAnsi="Calibri" w:cs="Tahoma"/>
              </w:rPr>
            </w:pPr>
          </w:p>
        </w:tc>
      </w:tr>
      <w:tr w:rsidR="001E70B6" w:rsidRPr="00D878DA" w:rsidTr="00287022">
        <w:trPr>
          <w:trHeight w:hRule="exact" w:val="1019"/>
          <w:jc w:val="center"/>
        </w:trPr>
        <w:tc>
          <w:tcPr>
            <w:tcW w:w="674" w:type="dxa"/>
            <w:vAlign w:val="center"/>
          </w:tcPr>
          <w:p w:rsidR="001E70B6" w:rsidRPr="006016BE" w:rsidRDefault="001E70B6" w:rsidP="00287022">
            <w:pPr>
              <w:jc w:val="center"/>
              <w:rPr>
                <w:rFonts w:ascii="Calibri" w:hAnsi="Calibri" w:cs="Tahoma"/>
                <w:lang w:val="en-US"/>
              </w:rPr>
            </w:pPr>
            <w:r>
              <w:rPr>
                <w:rFonts w:ascii="Calibri" w:hAnsi="Calibri" w:cs="Tahoma"/>
                <w:lang w:val="en-US"/>
              </w:rPr>
              <w:t>12</w:t>
            </w:r>
          </w:p>
        </w:tc>
        <w:tc>
          <w:tcPr>
            <w:tcW w:w="488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E70B6" w:rsidRPr="006016BE" w:rsidRDefault="001E70B6" w:rsidP="00287022">
            <w:pPr>
              <w:suppressAutoHyphen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Εγγύηση καλής λειτουργίας</w:t>
            </w:r>
            <w:r>
              <w:rPr>
                <w:rFonts w:ascii="Calibri" w:hAnsi="Calibri" w:cs="Tahoma"/>
              </w:rPr>
              <w:t xml:space="preserve"> (</w:t>
            </w:r>
            <w:proofErr w:type="spellStart"/>
            <w:r>
              <w:rPr>
                <w:rFonts w:ascii="Calibri" w:hAnsi="Calibri" w:cs="Tahoma"/>
              </w:rPr>
              <w:t>αρχομένης</w:t>
            </w:r>
            <w:proofErr w:type="spellEnd"/>
            <w:r>
              <w:rPr>
                <w:rFonts w:ascii="Calibri" w:hAnsi="Calibri" w:cs="Tahoma"/>
              </w:rPr>
              <w:t xml:space="preserve"> από την ημερομηνία οριστικής παραλαβή των υλικών)</w:t>
            </w:r>
          </w:p>
        </w:tc>
        <w:tc>
          <w:tcPr>
            <w:tcW w:w="1777" w:type="dxa"/>
            <w:vAlign w:val="center"/>
          </w:tcPr>
          <w:p w:rsidR="001E70B6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Calibri"/>
              </w:rPr>
              <w:t xml:space="preserve">≥ </w:t>
            </w:r>
            <w:r>
              <w:rPr>
                <w:rFonts w:ascii="Calibri" w:hAnsi="Calibri" w:cs="Tahoma"/>
              </w:rPr>
              <w:t>1 έτος</w:t>
            </w:r>
          </w:p>
          <w:p w:rsidR="001E70B6" w:rsidRPr="00825CA2" w:rsidRDefault="001E70B6" w:rsidP="00287022">
            <w:pPr>
              <w:suppressAutoHyphens/>
              <w:jc w:val="center"/>
              <w:rPr>
                <w:rFonts w:ascii="Calibri" w:hAnsi="Calibri" w:cs="Tahoma"/>
              </w:rPr>
            </w:pPr>
          </w:p>
        </w:tc>
        <w:tc>
          <w:tcPr>
            <w:tcW w:w="1620" w:type="dxa"/>
            <w:vAlign w:val="center"/>
          </w:tcPr>
          <w:p w:rsidR="001E70B6" w:rsidRPr="00D878DA" w:rsidRDefault="001E70B6" w:rsidP="00287022">
            <w:pPr>
              <w:suppressAutoHyphens/>
              <w:ind w:firstLine="720"/>
              <w:jc w:val="center"/>
              <w:rPr>
                <w:rFonts w:ascii="Calibri" w:hAnsi="Calibri" w:cs="Tahoma"/>
              </w:rPr>
            </w:pPr>
          </w:p>
        </w:tc>
      </w:tr>
    </w:tbl>
    <w:p w:rsidR="00FA17F1" w:rsidRDefault="00FA17F1">
      <w:bookmarkStart w:id="0" w:name="_GoBack"/>
      <w:bookmarkEnd w:id="0"/>
    </w:p>
    <w:sectPr w:rsidR="00FA17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B6"/>
    <w:rsid w:val="001E70B6"/>
    <w:rsid w:val="00FA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F9B8B-3364-4F96-842B-A9D4A5FD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2020-12-09T10:43:00Z</dcterms:created>
  <dcterms:modified xsi:type="dcterms:W3CDTF">2020-12-09T10:44:00Z</dcterms:modified>
</cp:coreProperties>
</file>